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39768E" w:rsidTr="004D2D86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9768E" w:rsidRDefault="0039768E" w:rsidP="004D2D86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ТЕРРИТОРИАЛЬНАЯ ИЗБИРАТЕЛЬНАЯ КОМИССИЯ №1</w:t>
            </w:r>
          </w:p>
          <w:p w:rsidR="0039768E" w:rsidRDefault="0039768E" w:rsidP="004D2D86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КУНГУРСКОГО МУНИЦИПАЛЬНОГО ОКРУГА</w:t>
            </w:r>
          </w:p>
          <w:p w:rsidR="0039768E" w:rsidRDefault="0039768E" w:rsidP="004D2D86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39768E" w:rsidRDefault="0039768E" w:rsidP="004D2D86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Cs w:val="28"/>
                <w:lang w:eastAsia="en-US"/>
              </w:rPr>
              <w:t xml:space="preserve"> Е Ш Е Н И Е</w:t>
            </w:r>
          </w:p>
        </w:tc>
      </w:tr>
    </w:tbl>
    <w:p w:rsidR="0039768E" w:rsidRDefault="0039768E" w:rsidP="0039768E">
      <w:pPr>
        <w:rPr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39768E" w:rsidTr="004D2D86">
        <w:tc>
          <w:tcPr>
            <w:tcW w:w="4785" w:type="dxa"/>
            <w:hideMark/>
          </w:tcPr>
          <w:p w:rsidR="0039768E" w:rsidRDefault="0039768E" w:rsidP="004D2D8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01.04.2021</w:t>
            </w:r>
          </w:p>
        </w:tc>
        <w:tc>
          <w:tcPr>
            <w:tcW w:w="5403" w:type="dxa"/>
            <w:hideMark/>
          </w:tcPr>
          <w:p w:rsidR="0039768E" w:rsidRDefault="0039768E" w:rsidP="004D2D8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№ 168/13 - 4</w:t>
            </w:r>
          </w:p>
        </w:tc>
      </w:tr>
      <w:tr w:rsidR="0039768E" w:rsidTr="004D2D86">
        <w:trPr>
          <w:trHeight w:val="385"/>
        </w:trPr>
        <w:tc>
          <w:tcPr>
            <w:tcW w:w="10188" w:type="dxa"/>
            <w:gridSpan w:val="2"/>
            <w:hideMark/>
          </w:tcPr>
          <w:p w:rsidR="0039768E" w:rsidRDefault="0039768E" w:rsidP="004D2D8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39768E" w:rsidRDefault="0039768E" w:rsidP="0039768E">
      <w:pPr>
        <w:jc w:val="both"/>
        <w:rPr>
          <w:szCs w:val="28"/>
        </w:rPr>
      </w:pPr>
    </w:p>
    <w:tbl>
      <w:tblPr>
        <w:tblStyle w:val="a7"/>
        <w:tblW w:w="9498" w:type="dxa"/>
        <w:tblInd w:w="108" w:type="dxa"/>
        <w:tblLook w:val="01E0"/>
      </w:tblPr>
      <w:tblGrid>
        <w:gridCol w:w="5387"/>
        <w:gridCol w:w="4111"/>
      </w:tblGrid>
      <w:tr w:rsidR="0039768E" w:rsidTr="004D2D86">
        <w:trPr>
          <w:trHeight w:val="42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9768E" w:rsidRDefault="0039768E" w:rsidP="004D2D8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 назначении члена участковой избирательной комиссии с правом решающего голоса избирательного участка № 4639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9768E" w:rsidRDefault="0039768E" w:rsidP="004D2D86">
            <w:pPr>
              <w:ind w:left="252" w:hanging="360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39768E" w:rsidRDefault="0039768E" w:rsidP="0039768E">
      <w:pPr>
        <w:ind w:firstLine="540"/>
        <w:jc w:val="both"/>
        <w:rPr>
          <w:szCs w:val="28"/>
        </w:rPr>
      </w:pPr>
    </w:p>
    <w:p w:rsidR="0039768E" w:rsidRDefault="0039768E" w:rsidP="0039768E">
      <w:pPr>
        <w:ind w:firstLine="540"/>
        <w:jc w:val="both"/>
        <w:rPr>
          <w:szCs w:val="28"/>
        </w:rPr>
      </w:pPr>
      <w:r>
        <w:rPr>
          <w:szCs w:val="28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учитывая резерв состава участковой избирательной комиссии избирательного участка № 4639,  территориальная избирательная комиссия</w:t>
      </w:r>
    </w:p>
    <w:p w:rsidR="0039768E" w:rsidRDefault="0039768E" w:rsidP="0039768E">
      <w:pPr>
        <w:ind w:firstLine="540"/>
        <w:jc w:val="both"/>
        <w:rPr>
          <w:szCs w:val="28"/>
        </w:rPr>
      </w:pPr>
      <w:r>
        <w:rPr>
          <w:szCs w:val="28"/>
        </w:rPr>
        <w:t xml:space="preserve">  </w:t>
      </w:r>
    </w:p>
    <w:p w:rsidR="0039768E" w:rsidRDefault="0039768E" w:rsidP="0039768E">
      <w:pPr>
        <w:ind w:firstLine="540"/>
        <w:jc w:val="center"/>
        <w:rPr>
          <w:b/>
          <w:szCs w:val="28"/>
        </w:rPr>
      </w:pPr>
      <w:r>
        <w:rPr>
          <w:b/>
          <w:szCs w:val="28"/>
        </w:rPr>
        <w:t>РЕШАЕТ:</w:t>
      </w:r>
    </w:p>
    <w:p w:rsidR="0039768E" w:rsidRDefault="0039768E" w:rsidP="0039768E">
      <w:pPr>
        <w:ind w:firstLine="540"/>
        <w:jc w:val="center"/>
        <w:rPr>
          <w:szCs w:val="28"/>
        </w:rPr>
      </w:pPr>
    </w:p>
    <w:p w:rsidR="0039768E" w:rsidRPr="0039768E" w:rsidRDefault="0039768E" w:rsidP="0039768E">
      <w:pPr>
        <w:pStyle w:val="a6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Назначить членом участковой избирательной комиссии с правом решающего голоса избирательного участка № 4639 –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Мутагарову</w:t>
      </w:r>
      <w:proofErr w:type="spellEnd"/>
      <w:r>
        <w:rPr>
          <w:b/>
          <w:sz w:val="28"/>
          <w:szCs w:val="28"/>
        </w:rPr>
        <w:t xml:space="preserve"> Альбину </w:t>
      </w:r>
      <w:proofErr w:type="spellStart"/>
      <w:r>
        <w:rPr>
          <w:b/>
          <w:sz w:val="28"/>
          <w:szCs w:val="28"/>
        </w:rPr>
        <w:t>Рафисовну</w:t>
      </w:r>
      <w:proofErr w:type="spellEnd"/>
      <w:r>
        <w:rPr>
          <w:sz w:val="28"/>
          <w:szCs w:val="28"/>
        </w:rPr>
        <w:t xml:space="preserve">, 1983 года рождения, образование высшее, место работы администрация </w:t>
      </w:r>
      <w:proofErr w:type="spellStart"/>
      <w:r>
        <w:rPr>
          <w:sz w:val="28"/>
          <w:szCs w:val="28"/>
        </w:rPr>
        <w:t>Усть-Турского</w:t>
      </w:r>
      <w:proofErr w:type="spellEnd"/>
      <w:r>
        <w:rPr>
          <w:sz w:val="28"/>
          <w:szCs w:val="28"/>
        </w:rPr>
        <w:t xml:space="preserve"> сельского поселения, предложена в состав комиссии </w:t>
      </w:r>
      <w:r w:rsidRPr="0039768E">
        <w:rPr>
          <w:color w:val="000000" w:themeColor="text1"/>
          <w:sz w:val="28"/>
          <w:szCs w:val="28"/>
        </w:rPr>
        <w:t>Местным отделением ВПП «Единая Россия» Кунгурского муниципального округа</w:t>
      </w:r>
      <w:r w:rsidRPr="0039768E">
        <w:rPr>
          <w:sz w:val="28"/>
          <w:szCs w:val="28"/>
        </w:rPr>
        <w:t>.</w:t>
      </w:r>
    </w:p>
    <w:p w:rsidR="0039768E" w:rsidRDefault="0039768E" w:rsidP="0039768E">
      <w:pPr>
        <w:numPr>
          <w:ilvl w:val="0"/>
          <w:numId w:val="1"/>
        </w:numPr>
        <w:ind w:left="0" w:firstLine="284"/>
        <w:jc w:val="both"/>
        <w:rPr>
          <w:szCs w:val="28"/>
        </w:rPr>
      </w:pPr>
      <w:r>
        <w:rPr>
          <w:szCs w:val="28"/>
        </w:rPr>
        <w:t>Направить настоящее решение в участковую избирательную комиссию избирательного участка № 4639.</w:t>
      </w:r>
    </w:p>
    <w:p w:rsidR="0039768E" w:rsidRDefault="0039768E" w:rsidP="0039768E">
      <w:pPr>
        <w:numPr>
          <w:ilvl w:val="0"/>
          <w:numId w:val="1"/>
        </w:numPr>
        <w:ind w:left="0" w:firstLine="284"/>
        <w:jc w:val="both"/>
        <w:rPr>
          <w:szCs w:val="28"/>
        </w:rPr>
      </w:pPr>
      <w:r>
        <w:rPr>
          <w:szCs w:val="28"/>
        </w:rPr>
        <w:t xml:space="preserve">Настоящее решение разместить официальном </w:t>
      </w:r>
      <w:proofErr w:type="gramStart"/>
      <w:r>
        <w:rPr>
          <w:szCs w:val="28"/>
        </w:rPr>
        <w:t>сайте</w:t>
      </w:r>
      <w:proofErr w:type="gramEnd"/>
      <w:r>
        <w:rPr>
          <w:szCs w:val="28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5" w:history="1">
        <w:r>
          <w:rPr>
            <w:rStyle w:val="a3"/>
            <w:szCs w:val="28"/>
          </w:rPr>
          <w:t>http://59t046.permkrai.ru</w:t>
        </w:r>
      </w:hyperlink>
      <w:r>
        <w:rPr>
          <w:szCs w:val="28"/>
        </w:rPr>
        <w:t>).</w:t>
      </w:r>
    </w:p>
    <w:p w:rsidR="0039768E" w:rsidRDefault="0039768E" w:rsidP="0039768E">
      <w:pPr>
        <w:numPr>
          <w:ilvl w:val="0"/>
          <w:numId w:val="1"/>
        </w:numPr>
        <w:ind w:left="0" w:firstLine="284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решения возложить на Шилову В.Л. – секретаря территориальной избирательной комиссии.</w:t>
      </w:r>
    </w:p>
    <w:p w:rsidR="0039768E" w:rsidRDefault="0039768E" w:rsidP="0039768E">
      <w:pPr>
        <w:pStyle w:val="a6"/>
        <w:tabs>
          <w:tab w:val="left" w:pos="-284"/>
          <w:tab w:val="left" w:pos="0"/>
          <w:tab w:val="left" w:pos="284"/>
        </w:tabs>
        <w:ind w:left="300"/>
        <w:jc w:val="both"/>
        <w:rPr>
          <w:sz w:val="28"/>
          <w:szCs w:val="28"/>
        </w:rPr>
      </w:pPr>
    </w:p>
    <w:p w:rsidR="0039768E" w:rsidRDefault="0039768E" w:rsidP="0039768E">
      <w:pPr>
        <w:pStyle w:val="a6"/>
        <w:tabs>
          <w:tab w:val="left" w:pos="-284"/>
          <w:tab w:val="left" w:pos="0"/>
          <w:tab w:val="left" w:pos="284"/>
        </w:tabs>
        <w:ind w:left="300"/>
        <w:jc w:val="both"/>
        <w:rPr>
          <w:sz w:val="28"/>
          <w:szCs w:val="28"/>
        </w:rPr>
      </w:pPr>
    </w:p>
    <w:p w:rsidR="0039768E" w:rsidRDefault="0039768E" w:rsidP="0039768E">
      <w:pPr>
        <w:pStyle w:val="a4"/>
        <w:tabs>
          <w:tab w:val="left" w:pos="708"/>
        </w:tabs>
        <w:jc w:val="both"/>
        <w:rPr>
          <w:sz w:val="28"/>
          <w:szCs w:val="28"/>
        </w:rPr>
      </w:pPr>
    </w:p>
    <w:p w:rsidR="0039768E" w:rsidRDefault="0039768E" w:rsidP="0039768E">
      <w:pPr>
        <w:pStyle w:val="a4"/>
        <w:tabs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________________             А.П. Ефремов</w:t>
      </w:r>
    </w:p>
    <w:p w:rsidR="0039768E" w:rsidRDefault="0039768E" w:rsidP="0039768E">
      <w:pPr>
        <w:pStyle w:val="a4"/>
        <w:tabs>
          <w:tab w:val="left" w:pos="708"/>
        </w:tabs>
        <w:rPr>
          <w:sz w:val="28"/>
          <w:szCs w:val="28"/>
        </w:rPr>
      </w:pPr>
    </w:p>
    <w:p w:rsidR="0039768E" w:rsidRDefault="0039768E" w:rsidP="0039768E">
      <w:pPr>
        <w:pStyle w:val="a4"/>
        <w:tabs>
          <w:tab w:val="left" w:pos="708"/>
        </w:tabs>
        <w:rPr>
          <w:sz w:val="28"/>
          <w:szCs w:val="28"/>
        </w:rPr>
      </w:pPr>
    </w:p>
    <w:p w:rsidR="0039768E" w:rsidRDefault="0039768E" w:rsidP="0039768E">
      <w:pPr>
        <w:pStyle w:val="a4"/>
        <w:tabs>
          <w:tab w:val="left" w:pos="708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                   _______________             В.Л. Шилова</w:t>
      </w:r>
    </w:p>
    <w:p w:rsidR="0039768E" w:rsidRDefault="0039768E" w:rsidP="0039768E"/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07159"/>
    <w:multiLevelType w:val="hybridMultilevel"/>
    <w:tmpl w:val="99E0A2DE"/>
    <w:lvl w:ilvl="0" w:tplc="F7B211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39768E"/>
    <w:rsid w:val="000F75CB"/>
    <w:rsid w:val="001732F8"/>
    <w:rsid w:val="0039768E"/>
    <w:rsid w:val="00BA5CD3"/>
    <w:rsid w:val="00D26DEF"/>
    <w:rsid w:val="00DE584B"/>
    <w:rsid w:val="00E4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68E"/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768E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39768E"/>
    <w:pPr>
      <w:tabs>
        <w:tab w:val="center" w:pos="4677"/>
        <w:tab w:val="right" w:pos="9355"/>
      </w:tabs>
    </w:pPr>
    <w:rPr>
      <w:sz w:val="22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39768E"/>
    <w:rPr>
      <w:rFonts w:eastAsia="Times New Roman" w:cs="Times New Roman"/>
      <w:sz w:val="22"/>
      <w:szCs w:val="20"/>
      <w:lang w:eastAsia="ru-RU"/>
    </w:rPr>
  </w:style>
  <w:style w:type="paragraph" w:styleId="a6">
    <w:name w:val="List Paragraph"/>
    <w:basedOn w:val="a"/>
    <w:uiPriority w:val="34"/>
    <w:qFormat/>
    <w:rsid w:val="0039768E"/>
    <w:pPr>
      <w:ind w:left="720"/>
      <w:contextualSpacing/>
    </w:pPr>
    <w:rPr>
      <w:rFonts w:eastAsia="Calibri"/>
      <w:sz w:val="22"/>
      <w:szCs w:val="22"/>
      <w:lang w:eastAsia="en-US"/>
    </w:rPr>
  </w:style>
  <w:style w:type="table" w:styleId="a7">
    <w:name w:val="Table Grid"/>
    <w:basedOn w:val="a1"/>
    <w:rsid w:val="0039768E"/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1</cp:revision>
  <dcterms:created xsi:type="dcterms:W3CDTF">2021-04-02T13:30:00Z</dcterms:created>
  <dcterms:modified xsi:type="dcterms:W3CDTF">2021-04-02T13:35:00Z</dcterms:modified>
</cp:coreProperties>
</file>