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9571"/>
      </w:tblGrid>
      <w:tr w:rsidR="00F8268B" w:rsidTr="00F8268B">
        <w:trPr>
          <w:trHeight w:val="1393"/>
        </w:trPr>
        <w:tc>
          <w:tcPr>
            <w:tcW w:w="9889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F8268B" w:rsidRDefault="00F8268B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ТЕРРИТОРИАЛЬНАЯ ИЗБИРАТЕЛЬНАЯ КОМИССИЯ №1</w:t>
            </w:r>
          </w:p>
          <w:p w:rsidR="00F8268B" w:rsidRDefault="00F8268B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r>
              <w:rPr>
                <w:b/>
                <w:bCs/>
                <w:szCs w:val="28"/>
                <w:lang w:eastAsia="en-US"/>
              </w:rPr>
              <w:t>КУНГУРСКОГО МУНИЦИПАЛЬНОГО ОКРУГА</w:t>
            </w:r>
          </w:p>
          <w:p w:rsidR="00F8268B" w:rsidRDefault="00F8268B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</w:p>
          <w:p w:rsidR="00F8268B" w:rsidRDefault="00F8268B">
            <w:pPr>
              <w:spacing w:line="276" w:lineRule="auto"/>
              <w:jc w:val="center"/>
              <w:rPr>
                <w:b/>
                <w:bCs/>
                <w:szCs w:val="28"/>
                <w:lang w:eastAsia="en-US"/>
              </w:rPr>
            </w:pPr>
            <w:proofErr w:type="gramStart"/>
            <w:r>
              <w:rPr>
                <w:b/>
                <w:bCs/>
                <w:szCs w:val="28"/>
                <w:lang w:eastAsia="en-US"/>
              </w:rPr>
              <w:t>Р</w:t>
            </w:r>
            <w:proofErr w:type="gramEnd"/>
            <w:r>
              <w:rPr>
                <w:b/>
                <w:bCs/>
                <w:szCs w:val="28"/>
                <w:lang w:eastAsia="en-US"/>
              </w:rPr>
              <w:t xml:space="preserve"> Е Ш Е Н И Е</w:t>
            </w:r>
          </w:p>
        </w:tc>
      </w:tr>
    </w:tbl>
    <w:p w:rsidR="00F8268B" w:rsidRDefault="00F8268B" w:rsidP="00F8268B">
      <w:pPr>
        <w:rPr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20"/>
        <w:gridCol w:w="5051"/>
      </w:tblGrid>
      <w:tr w:rsidR="00F8268B" w:rsidTr="00F8268B">
        <w:tc>
          <w:tcPr>
            <w:tcW w:w="4785" w:type="dxa"/>
            <w:hideMark/>
          </w:tcPr>
          <w:p w:rsidR="00F8268B" w:rsidRDefault="00F8268B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28.08.2021</w:t>
            </w:r>
          </w:p>
        </w:tc>
        <w:tc>
          <w:tcPr>
            <w:tcW w:w="5403" w:type="dxa"/>
            <w:hideMark/>
          </w:tcPr>
          <w:p w:rsidR="00F8268B" w:rsidRDefault="00F8268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</w:t>
            </w:r>
            <w:r w:rsidR="007C3E5B">
              <w:rPr>
                <w:sz w:val="28"/>
                <w:szCs w:val="28"/>
                <w:lang w:eastAsia="en-US"/>
              </w:rPr>
              <w:t xml:space="preserve">                        № 201/09</w:t>
            </w:r>
            <w:r>
              <w:rPr>
                <w:sz w:val="28"/>
                <w:szCs w:val="28"/>
                <w:lang w:eastAsia="en-US"/>
              </w:rPr>
              <w:t xml:space="preserve"> - 4</w:t>
            </w:r>
          </w:p>
        </w:tc>
      </w:tr>
      <w:tr w:rsidR="00F8268B" w:rsidTr="00F8268B">
        <w:trPr>
          <w:trHeight w:val="385"/>
        </w:trPr>
        <w:tc>
          <w:tcPr>
            <w:tcW w:w="10188" w:type="dxa"/>
            <w:gridSpan w:val="2"/>
            <w:hideMark/>
          </w:tcPr>
          <w:p w:rsidR="00F8268B" w:rsidRDefault="00F8268B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г. Кунгур</w:t>
            </w:r>
          </w:p>
        </w:tc>
      </w:tr>
    </w:tbl>
    <w:p w:rsidR="00F8268B" w:rsidRDefault="00F8268B" w:rsidP="00F8268B">
      <w:pPr>
        <w:jc w:val="both"/>
        <w:rPr>
          <w:szCs w:val="28"/>
        </w:rPr>
      </w:pPr>
    </w:p>
    <w:tbl>
      <w:tblPr>
        <w:tblStyle w:val="a7"/>
        <w:tblW w:w="9498" w:type="dxa"/>
        <w:tblInd w:w="108" w:type="dxa"/>
        <w:tblLook w:val="01E0"/>
      </w:tblPr>
      <w:tblGrid>
        <w:gridCol w:w="5387"/>
        <w:gridCol w:w="4111"/>
      </w:tblGrid>
      <w:tr w:rsidR="00F8268B" w:rsidTr="00F8268B">
        <w:trPr>
          <w:trHeight w:val="427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F8268B" w:rsidRDefault="00F8268B">
            <w:pPr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О назначении члена участковой избирательной комиссии с правом решающего голоса избирательного участка № 4639</w:t>
            </w: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F8268B" w:rsidRDefault="00F8268B">
            <w:pPr>
              <w:ind w:left="252" w:hanging="360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F8268B" w:rsidRDefault="00F8268B" w:rsidP="00F8268B">
      <w:pPr>
        <w:ind w:firstLine="540"/>
        <w:jc w:val="both"/>
        <w:rPr>
          <w:szCs w:val="28"/>
        </w:rPr>
      </w:pPr>
    </w:p>
    <w:p w:rsidR="00F8268B" w:rsidRDefault="00F8268B" w:rsidP="00F8268B">
      <w:pPr>
        <w:ind w:firstLine="540"/>
        <w:jc w:val="both"/>
        <w:rPr>
          <w:szCs w:val="28"/>
        </w:rPr>
      </w:pPr>
      <w:r>
        <w:rPr>
          <w:szCs w:val="28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учитывая резерв состава участковой избирательной комиссии избирательного участка № 4639,  территориальная избирательная комиссия</w:t>
      </w:r>
    </w:p>
    <w:p w:rsidR="00F8268B" w:rsidRDefault="00F8268B" w:rsidP="00F8268B">
      <w:pPr>
        <w:ind w:firstLine="540"/>
        <w:jc w:val="both"/>
        <w:rPr>
          <w:szCs w:val="28"/>
        </w:rPr>
      </w:pPr>
      <w:r>
        <w:rPr>
          <w:szCs w:val="28"/>
        </w:rPr>
        <w:t xml:space="preserve">  </w:t>
      </w:r>
    </w:p>
    <w:p w:rsidR="00F8268B" w:rsidRDefault="00F8268B" w:rsidP="00F8268B">
      <w:pPr>
        <w:ind w:firstLine="540"/>
        <w:jc w:val="center"/>
        <w:rPr>
          <w:b/>
          <w:szCs w:val="28"/>
        </w:rPr>
      </w:pPr>
      <w:r>
        <w:rPr>
          <w:b/>
          <w:szCs w:val="28"/>
        </w:rPr>
        <w:t>РЕШАЕТ:</w:t>
      </w:r>
    </w:p>
    <w:p w:rsidR="00F8268B" w:rsidRDefault="00F8268B" w:rsidP="00F8268B">
      <w:pPr>
        <w:ind w:firstLine="540"/>
        <w:jc w:val="center"/>
        <w:rPr>
          <w:szCs w:val="28"/>
        </w:rPr>
      </w:pPr>
    </w:p>
    <w:p w:rsidR="00F8268B" w:rsidRPr="00F8268B" w:rsidRDefault="00F8268B" w:rsidP="00F8268B">
      <w:pPr>
        <w:pStyle w:val="a6"/>
        <w:numPr>
          <w:ilvl w:val="0"/>
          <w:numId w:val="1"/>
        </w:numPr>
        <w:ind w:left="0" w:firstLine="284"/>
        <w:jc w:val="both"/>
        <w:rPr>
          <w:sz w:val="28"/>
          <w:szCs w:val="28"/>
        </w:rPr>
      </w:pPr>
      <w:r>
        <w:rPr>
          <w:sz w:val="28"/>
          <w:szCs w:val="28"/>
        </w:rPr>
        <w:t>Назначить членом участковой избирательной комиссии с правом решающего голоса избирательного участка № 4639 –</w:t>
      </w:r>
      <w:r>
        <w:rPr>
          <w:b/>
          <w:sz w:val="28"/>
          <w:szCs w:val="28"/>
        </w:rPr>
        <w:t xml:space="preserve"> </w:t>
      </w:r>
      <w:proofErr w:type="spellStart"/>
      <w:r w:rsidRPr="00F8268B">
        <w:rPr>
          <w:b/>
          <w:sz w:val="28"/>
          <w:szCs w:val="28"/>
        </w:rPr>
        <w:t>Шарифуллина</w:t>
      </w:r>
      <w:proofErr w:type="spellEnd"/>
      <w:r w:rsidRPr="00F8268B">
        <w:rPr>
          <w:b/>
          <w:sz w:val="28"/>
          <w:szCs w:val="28"/>
        </w:rPr>
        <w:t xml:space="preserve"> Булата </w:t>
      </w:r>
      <w:proofErr w:type="spellStart"/>
      <w:r w:rsidRPr="00F8268B">
        <w:rPr>
          <w:b/>
          <w:sz w:val="28"/>
          <w:szCs w:val="28"/>
        </w:rPr>
        <w:t>Адиповича</w:t>
      </w:r>
      <w:proofErr w:type="spellEnd"/>
      <w:r>
        <w:rPr>
          <w:sz w:val="28"/>
          <w:szCs w:val="28"/>
        </w:rPr>
        <w:t xml:space="preserve">, </w:t>
      </w:r>
      <w:r w:rsidRPr="00F8268B">
        <w:rPr>
          <w:sz w:val="28"/>
          <w:szCs w:val="28"/>
        </w:rPr>
        <w:t>1965 года рождения, образование среднее профессиональное, место работы</w:t>
      </w:r>
      <w:r>
        <w:rPr>
          <w:sz w:val="28"/>
          <w:szCs w:val="28"/>
        </w:rPr>
        <w:t xml:space="preserve"> - ООО</w:t>
      </w:r>
      <w:r w:rsidRPr="00F8268B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Тор </w:t>
      </w:r>
      <w:proofErr w:type="spellStart"/>
      <w:r>
        <w:rPr>
          <w:sz w:val="28"/>
          <w:szCs w:val="28"/>
        </w:rPr>
        <w:t>Агро</w:t>
      </w:r>
      <w:proofErr w:type="spellEnd"/>
      <w:r w:rsidRPr="00F8268B">
        <w:rPr>
          <w:sz w:val="28"/>
          <w:szCs w:val="28"/>
        </w:rPr>
        <w:t xml:space="preserve">», </w:t>
      </w:r>
      <w:r>
        <w:rPr>
          <w:sz w:val="28"/>
          <w:szCs w:val="28"/>
        </w:rPr>
        <w:t>слесарь</w:t>
      </w:r>
      <w:r w:rsidRPr="00F8268B">
        <w:rPr>
          <w:sz w:val="28"/>
          <w:szCs w:val="28"/>
        </w:rPr>
        <w:t xml:space="preserve">, предложен Советом депутатов </w:t>
      </w:r>
      <w:proofErr w:type="spellStart"/>
      <w:r w:rsidRPr="00F8268B">
        <w:rPr>
          <w:sz w:val="28"/>
          <w:szCs w:val="28"/>
        </w:rPr>
        <w:t>Усть-Турского</w:t>
      </w:r>
      <w:proofErr w:type="spellEnd"/>
      <w:r w:rsidRPr="00F8268B">
        <w:rPr>
          <w:sz w:val="28"/>
          <w:szCs w:val="28"/>
        </w:rPr>
        <w:t xml:space="preserve"> сельского поселения.</w:t>
      </w:r>
    </w:p>
    <w:p w:rsidR="00F8268B" w:rsidRDefault="00F8268B" w:rsidP="00F8268B">
      <w:pPr>
        <w:numPr>
          <w:ilvl w:val="0"/>
          <w:numId w:val="1"/>
        </w:numPr>
        <w:ind w:left="0" w:firstLine="284"/>
        <w:jc w:val="both"/>
        <w:rPr>
          <w:szCs w:val="28"/>
        </w:rPr>
      </w:pPr>
      <w:r>
        <w:rPr>
          <w:szCs w:val="28"/>
        </w:rPr>
        <w:t>Направить настоящее решение в участковую избирательную комиссию избирательного участка № 4639.</w:t>
      </w:r>
    </w:p>
    <w:p w:rsidR="00F8268B" w:rsidRDefault="00F8268B" w:rsidP="00F8268B">
      <w:pPr>
        <w:numPr>
          <w:ilvl w:val="0"/>
          <w:numId w:val="1"/>
        </w:numPr>
        <w:ind w:left="0" w:firstLine="284"/>
        <w:jc w:val="both"/>
        <w:rPr>
          <w:szCs w:val="28"/>
        </w:rPr>
      </w:pPr>
      <w:r>
        <w:rPr>
          <w:szCs w:val="28"/>
        </w:rPr>
        <w:t xml:space="preserve">Настоящее решение разместить официальном </w:t>
      </w:r>
      <w:proofErr w:type="gramStart"/>
      <w:r>
        <w:rPr>
          <w:szCs w:val="28"/>
        </w:rPr>
        <w:t>сайте</w:t>
      </w:r>
      <w:proofErr w:type="gramEnd"/>
      <w:r>
        <w:rPr>
          <w:szCs w:val="28"/>
        </w:rPr>
        <w:t xml:space="preserve"> территориальной избирательной комиссии в информационно-телекоммуникационной сети «Интернет» (</w:t>
      </w:r>
      <w:hyperlink r:id="rId5" w:history="1">
        <w:r>
          <w:rPr>
            <w:rStyle w:val="a3"/>
            <w:szCs w:val="28"/>
          </w:rPr>
          <w:t>http://59t046.permkrai.ru</w:t>
        </w:r>
      </w:hyperlink>
      <w:r>
        <w:rPr>
          <w:szCs w:val="28"/>
        </w:rPr>
        <w:t>).</w:t>
      </w:r>
    </w:p>
    <w:p w:rsidR="00F8268B" w:rsidRDefault="00F8268B" w:rsidP="00F8268B">
      <w:pPr>
        <w:numPr>
          <w:ilvl w:val="0"/>
          <w:numId w:val="1"/>
        </w:numPr>
        <w:ind w:left="0" w:firstLine="284"/>
        <w:jc w:val="both"/>
        <w:rPr>
          <w:szCs w:val="28"/>
        </w:rPr>
      </w:pP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исполнением решения возложить на Шилову В.Л. – секретаря территориальной избирательной комиссии.</w:t>
      </w:r>
    </w:p>
    <w:p w:rsidR="00F8268B" w:rsidRDefault="00F8268B" w:rsidP="00F8268B">
      <w:pPr>
        <w:pStyle w:val="a6"/>
        <w:tabs>
          <w:tab w:val="left" w:pos="-284"/>
          <w:tab w:val="left" w:pos="0"/>
          <w:tab w:val="left" w:pos="284"/>
        </w:tabs>
        <w:ind w:left="300"/>
        <w:jc w:val="both"/>
        <w:rPr>
          <w:sz w:val="28"/>
          <w:szCs w:val="28"/>
        </w:rPr>
      </w:pPr>
    </w:p>
    <w:p w:rsidR="00F8268B" w:rsidRDefault="00F8268B" w:rsidP="00F8268B">
      <w:pPr>
        <w:pStyle w:val="a6"/>
        <w:tabs>
          <w:tab w:val="left" w:pos="-284"/>
          <w:tab w:val="left" w:pos="0"/>
          <w:tab w:val="left" w:pos="284"/>
        </w:tabs>
        <w:ind w:left="300"/>
        <w:jc w:val="both"/>
        <w:rPr>
          <w:sz w:val="28"/>
          <w:szCs w:val="28"/>
        </w:rPr>
      </w:pPr>
    </w:p>
    <w:p w:rsidR="00F8268B" w:rsidRDefault="00F8268B" w:rsidP="00F8268B">
      <w:pPr>
        <w:pStyle w:val="a4"/>
        <w:tabs>
          <w:tab w:val="left" w:pos="708"/>
        </w:tabs>
        <w:jc w:val="both"/>
        <w:rPr>
          <w:sz w:val="28"/>
          <w:szCs w:val="28"/>
        </w:rPr>
      </w:pPr>
    </w:p>
    <w:p w:rsidR="00F8268B" w:rsidRDefault="00F8268B" w:rsidP="00F8268B">
      <w:pPr>
        <w:pStyle w:val="a4"/>
        <w:tabs>
          <w:tab w:val="left" w:pos="708"/>
        </w:tabs>
        <w:rPr>
          <w:sz w:val="28"/>
          <w:szCs w:val="28"/>
        </w:rPr>
      </w:pPr>
      <w:r>
        <w:rPr>
          <w:sz w:val="28"/>
          <w:szCs w:val="28"/>
        </w:rPr>
        <w:t>Председатель комиссии              ________________             А.П. Ефремов</w:t>
      </w:r>
    </w:p>
    <w:p w:rsidR="00F8268B" w:rsidRDefault="00F8268B" w:rsidP="00F8268B">
      <w:pPr>
        <w:pStyle w:val="a4"/>
        <w:tabs>
          <w:tab w:val="left" w:pos="708"/>
        </w:tabs>
        <w:rPr>
          <w:sz w:val="28"/>
          <w:szCs w:val="28"/>
        </w:rPr>
      </w:pPr>
    </w:p>
    <w:p w:rsidR="00F8268B" w:rsidRDefault="00F8268B" w:rsidP="00F8268B">
      <w:pPr>
        <w:pStyle w:val="a4"/>
        <w:tabs>
          <w:tab w:val="left" w:pos="708"/>
        </w:tabs>
        <w:rPr>
          <w:sz w:val="28"/>
          <w:szCs w:val="28"/>
        </w:rPr>
      </w:pPr>
    </w:p>
    <w:p w:rsidR="00F8268B" w:rsidRDefault="00F8268B" w:rsidP="00F8268B">
      <w:pPr>
        <w:pStyle w:val="a4"/>
        <w:tabs>
          <w:tab w:val="left" w:pos="708"/>
        </w:tabs>
        <w:jc w:val="both"/>
        <w:rPr>
          <w:sz w:val="28"/>
          <w:szCs w:val="28"/>
        </w:rPr>
      </w:pPr>
      <w:r>
        <w:rPr>
          <w:sz w:val="28"/>
          <w:szCs w:val="28"/>
        </w:rPr>
        <w:t>Секретарь комиссии                    ________________             В.Л. Шилова</w:t>
      </w:r>
    </w:p>
    <w:p w:rsidR="00F8268B" w:rsidRDefault="00F8268B" w:rsidP="00F8268B"/>
    <w:p w:rsidR="00F8268B" w:rsidRDefault="00F8268B" w:rsidP="00F8268B"/>
    <w:p w:rsidR="00E467DE" w:rsidRDefault="00E467DE"/>
    <w:sectPr w:rsidR="00E467DE" w:rsidSect="00E46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407159"/>
    <w:multiLevelType w:val="hybridMultilevel"/>
    <w:tmpl w:val="99E0A2DE"/>
    <w:lvl w:ilvl="0" w:tplc="F7B211D6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F8268B"/>
    <w:rsid w:val="00073A07"/>
    <w:rsid w:val="000F75CB"/>
    <w:rsid w:val="001732F8"/>
    <w:rsid w:val="00417970"/>
    <w:rsid w:val="00715C5D"/>
    <w:rsid w:val="007C3E5B"/>
    <w:rsid w:val="00D26DEF"/>
    <w:rsid w:val="00DE584B"/>
    <w:rsid w:val="00E467DE"/>
    <w:rsid w:val="00F82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68B"/>
    <w:rPr>
      <w:rFonts w:eastAsia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268B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F8268B"/>
    <w:pPr>
      <w:tabs>
        <w:tab w:val="center" w:pos="4677"/>
        <w:tab w:val="right" w:pos="9355"/>
      </w:tabs>
    </w:pPr>
    <w:rPr>
      <w:sz w:val="22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F8268B"/>
    <w:rPr>
      <w:rFonts w:eastAsia="Times New Roman" w:cs="Times New Roman"/>
      <w:sz w:val="22"/>
      <w:szCs w:val="20"/>
      <w:lang w:eastAsia="ru-RU"/>
    </w:rPr>
  </w:style>
  <w:style w:type="paragraph" w:styleId="a6">
    <w:name w:val="List Paragraph"/>
    <w:basedOn w:val="a"/>
    <w:uiPriority w:val="34"/>
    <w:qFormat/>
    <w:rsid w:val="00F8268B"/>
    <w:pPr>
      <w:ind w:left="720"/>
      <w:contextualSpacing/>
    </w:pPr>
    <w:rPr>
      <w:rFonts w:eastAsia="Calibri"/>
      <w:sz w:val="22"/>
      <w:szCs w:val="22"/>
      <w:lang w:eastAsia="en-US"/>
    </w:rPr>
  </w:style>
  <w:style w:type="table" w:styleId="a7">
    <w:name w:val="Table Grid"/>
    <w:basedOn w:val="a1"/>
    <w:rsid w:val="00F8268B"/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418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59t046.permkra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secrettik</dc:creator>
  <cp:lastModifiedBy>secrettik</cp:lastModifiedBy>
  <cp:revision>3</cp:revision>
  <dcterms:created xsi:type="dcterms:W3CDTF">2021-08-28T06:53:00Z</dcterms:created>
  <dcterms:modified xsi:type="dcterms:W3CDTF">2021-08-28T07:54:00Z</dcterms:modified>
</cp:coreProperties>
</file>