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bottom w:val="thinThickSmallGap" w:sz="24" w:space="0" w:color="auto"/>
          <w:insideH w:val="single" w:sz="6" w:space="0" w:color="auto"/>
          <w:insideV w:val="single" w:sz="6" w:space="0" w:color="auto"/>
        </w:tblBorders>
        <w:tblLook w:val="04A0"/>
      </w:tblPr>
      <w:tblGrid>
        <w:gridCol w:w="9571"/>
      </w:tblGrid>
      <w:tr w:rsidR="00D972B7" w:rsidTr="005D58C5">
        <w:trPr>
          <w:trHeight w:val="1393"/>
        </w:trPr>
        <w:tc>
          <w:tcPr>
            <w:tcW w:w="9889" w:type="dxa"/>
            <w:tcBorders>
              <w:top w:val="nil"/>
              <w:left w:val="nil"/>
              <w:bottom w:val="thinThickSmallGap" w:sz="24" w:space="0" w:color="auto"/>
              <w:right w:val="nil"/>
            </w:tcBorders>
          </w:tcPr>
          <w:p w:rsidR="00D972B7" w:rsidRDefault="00D972B7" w:rsidP="005D58C5">
            <w:pPr>
              <w:spacing w:line="276" w:lineRule="auto"/>
              <w:jc w:val="center"/>
              <w:rPr>
                <w:b/>
                <w:bCs/>
                <w:szCs w:val="28"/>
                <w:lang w:eastAsia="en-US"/>
              </w:rPr>
            </w:pPr>
            <w:r>
              <w:rPr>
                <w:b/>
                <w:bCs/>
                <w:sz w:val="28"/>
                <w:szCs w:val="28"/>
                <w:lang w:eastAsia="en-US"/>
              </w:rPr>
              <w:t>ТЕРРИТОРИАЛЬНАЯ ИЗБИРАТЕЛЬНАЯ КОМИССИЯ №1</w:t>
            </w:r>
          </w:p>
          <w:p w:rsidR="00D972B7" w:rsidRDefault="00D972B7" w:rsidP="005D58C5">
            <w:pPr>
              <w:spacing w:line="276" w:lineRule="auto"/>
              <w:jc w:val="center"/>
              <w:rPr>
                <w:b/>
                <w:bCs/>
                <w:szCs w:val="28"/>
                <w:lang w:eastAsia="en-US"/>
              </w:rPr>
            </w:pPr>
            <w:r>
              <w:rPr>
                <w:b/>
                <w:bCs/>
                <w:sz w:val="28"/>
                <w:szCs w:val="28"/>
                <w:lang w:eastAsia="en-US"/>
              </w:rPr>
              <w:t>КУНГУРСКОГО МУНИЦИПАЛЬНОГО ОКРУГА</w:t>
            </w:r>
          </w:p>
          <w:p w:rsidR="00D972B7" w:rsidRDefault="00D972B7" w:rsidP="005D58C5">
            <w:pPr>
              <w:spacing w:line="276" w:lineRule="auto"/>
              <w:jc w:val="center"/>
              <w:rPr>
                <w:b/>
                <w:bCs/>
                <w:szCs w:val="28"/>
                <w:lang w:eastAsia="en-US"/>
              </w:rPr>
            </w:pPr>
          </w:p>
          <w:p w:rsidR="00D972B7" w:rsidRDefault="00D972B7" w:rsidP="005D58C5">
            <w:pPr>
              <w:spacing w:line="276" w:lineRule="auto"/>
              <w:jc w:val="center"/>
              <w:rPr>
                <w:b/>
                <w:bCs/>
                <w:szCs w:val="28"/>
                <w:lang w:eastAsia="en-US"/>
              </w:rPr>
            </w:pPr>
            <w:proofErr w:type="gramStart"/>
            <w:r>
              <w:rPr>
                <w:b/>
                <w:bCs/>
                <w:sz w:val="28"/>
                <w:szCs w:val="28"/>
                <w:lang w:eastAsia="en-US"/>
              </w:rPr>
              <w:t>Р</w:t>
            </w:r>
            <w:proofErr w:type="gramEnd"/>
            <w:r>
              <w:rPr>
                <w:b/>
                <w:bCs/>
                <w:sz w:val="28"/>
                <w:szCs w:val="28"/>
                <w:lang w:eastAsia="en-US"/>
              </w:rPr>
              <w:t xml:space="preserve"> Е Ш Е Н И Е</w:t>
            </w:r>
          </w:p>
        </w:tc>
      </w:tr>
    </w:tbl>
    <w:p w:rsidR="00D972B7" w:rsidRDefault="00D972B7" w:rsidP="00D972B7">
      <w:pPr>
        <w:jc w:val="both"/>
        <w:rPr>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520"/>
        <w:gridCol w:w="5051"/>
      </w:tblGrid>
      <w:tr w:rsidR="00D972B7" w:rsidTr="005D58C5">
        <w:tc>
          <w:tcPr>
            <w:tcW w:w="4520" w:type="dxa"/>
            <w:hideMark/>
          </w:tcPr>
          <w:p w:rsidR="00D972B7" w:rsidRDefault="00D972B7" w:rsidP="005D58C5">
            <w:pPr>
              <w:rPr>
                <w:sz w:val="28"/>
                <w:szCs w:val="28"/>
                <w:lang w:eastAsia="en-US"/>
              </w:rPr>
            </w:pPr>
            <w:r>
              <w:rPr>
                <w:sz w:val="28"/>
                <w:szCs w:val="28"/>
                <w:lang w:eastAsia="en-US"/>
              </w:rPr>
              <w:t>28.07.2021</w:t>
            </w:r>
          </w:p>
        </w:tc>
        <w:tc>
          <w:tcPr>
            <w:tcW w:w="5051" w:type="dxa"/>
            <w:hideMark/>
          </w:tcPr>
          <w:p w:rsidR="00D972B7" w:rsidRDefault="00D972B7" w:rsidP="005D58C5">
            <w:pPr>
              <w:jc w:val="center"/>
              <w:rPr>
                <w:sz w:val="28"/>
                <w:szCs w:val="28"/>
                <w:lang w:eastAsia="en-US"/>
              </w:rPr>
            </w:pPr>
            <w:r>
              <w:rPr>
                <w:sz w:val="28"/>
                <w:szCs w:val="28"/>
                <w:lang w:eastAsia="en-US"/>
              </w:rPr>
              <w:t xml:space="preserve">                             № 193/01 - 4</w:t>
            </w:r>
          </w:p>
        </w:tc>
      </w:tr>
      <w:tr w:rsidR="00D972B7" w:rsidTr="005D58C5">
        <w:trPr>
          <w:trHeight w:val="385"/>
        </w:trPr>
        <w:tc>
          <w:tcPr>
            <w:tcW w:w="9571" w:type="dxa"/>
            <w:gridSpan w:val="2"/>
            <w:hideMark/>
          </w:tcPr>
          <w:p w:rsidR="00D972B7" w:rsidRDefault="00D972B7" w:rsidP="005D58C5">
            <w:pPr>
              <w:jc w:val="center"/>
              <w:rPr>
                <w:sz w:val="28"/>
                <w:szCs w:val="28"/>
                <w:lang w:eastAsia="en-US"/>
              </w:rPr>
            </w:pPr>
            <w:r>
              <w:rPr>
                <w:sz w:val="28"/>
                <w:szCs w:val="28"/>
                <w:lang w:eastAsia="en-US"/>
              </w:rPr>
              <w:t>г. Кунгур</w:t>
            </w:r>
          </w:p>
        </w:tc>
      </w:tr>
    </w:tbl>
    <w:p w:rsidR="00D972B7" w:rsidRDefault="00D972B7" w:rsidP="00D972B7">
      <w:pPr>
        <w:autoSpaceDE w:val="0"/>
        <w:autoSpaceDN w:val="0"/>
        <w:ind w:right="1700"/>
        <w:jc w:val="both"/>
        <w:rPr>
          <w:b/>
          <w:sz w:val="26"/>
          <w:szCs w:val="26"/>
        </w:rPr>
      </w:pPr>
    </w:p>
    <w:p w:rsidR="00D972B7" w:rsidRPr="00D972B7" w:rsidRDefault="00D972B7" w:rsidP="00D972B7">
      <w:pPr>
        <w:ind w:right="3118"/>
        <w:jc w:val="both"/>
        <w:rPr>
          <w:b/>
          <w:sz w:val="28"/>
          <w:szCs w:val="28"/>
        </w:rPr>
      </w:pPr>
      <w:r w:rsidRPr="00D972B7">
        <w:rPr>
          <w:b/>
          <w:noProof/>
          <w:color w:val="000000"/>
          <w:sz w:val="28"/>
          <w:szCs w:val="28"/>
        </w:rPr>
        <w:t xml:space="preserve">О </w:t>
      </w:r>
      <w:r w:rsidRPr="00D972B7">
        <w:rPr>
          <w:b/>
          <w:sz w:val="28"/>
          <w:szCs w:val="28"/>
        </w:rPr>
        <w:t xml:space="preserve">регистрации кандидата в депутаты  Законодательного Собрания Пермского  края четвертого созыва по одномандатному </w:t>
      </w:r>
      <w:r>
        <w:rPr>
          <w:b/>
          <w:sz w:val="28"/>
          <w:szCs w:val="28"/>
        </w:rPr>
        <w:t>избирательному округу № 21</w:t>
      </w:r>
      <w:r w:rsidRPr="00D972B7">
        <w:rPr>
          <w:b/>
          <w:sz w:val="28"/>
          <w:szCs w:val="28"/>
        </w:rPr>
        <w:t xml:space="preserve"> </w:t>
      </w:r>
      <w:r>
        <w:rPr>
          <w:b/>
          <w:sz w:val="28"/>
          <w:szCs w:val="28"/>
        </w:rPr>
        <w:t xml:space="preserve">Махмудова </w:t>
      </w:r>
      <w:proofErr w:type="spellStart"/>
      <w:r>
        <w:rPr>
          <w:b/>
          <w:sz w:val="28"/>
          <w:szCs w:val="28"/>
        </w:rPr>
        <w:t>Амира</w:t>
      </w:r>
      <w:proofErr w:type="spellEnd"/>
      <w:r>
        <w:rPr>
          <w:b/>
          <w:sz w:val="28"/>
          <w:szCs w:val="28"/>
        </w:rPr>
        <w:t xml:space="preserve"> </w:t>
      </w:r>
      <w:proofErr w:type="spellStart"/>
      <w:r>
        <w:rPr>
          <w:b/>
          <w:sz w:val="28"/>
          <w:szCs w:val="28"/>
        </w:rPr>
        <w:t>Наримановича</w:t>
      </w:r>
      <w:proofErr w:type="spellEnd"/>
    </w:p>
    <w:p w:rsidR="00D972B7" w:rsidRDefault="00D972B7" w:rsidP="00D972B7">
      <w:pPr>
        <w:autoSpaceDE w:val="0"/>
        <w:autoSpaceDN w:val="0"/>
        <w:ind w:right="1700"/>
        <w:jc w:val="both"/>
        <w:rPr>
          <w:b/>
          <w:bCs/>
          <w:sz w:val="28"/>
          <w:szCs w:val="28"/>
        </w:rPr>
      </w:pPr>
    </w:p>
    <w:p w:rsidR="00D972B7" w:rsidRPr="00AA1F60" w:rsidRDefault="00D972B7" w:rsidP="00AA1F60">
      <w:pPr>
        <w:ind w:firstLine="544"/>
        <w:jc w:val="both"/>
        <w:rPr>
          <w:b/>
          <w:noProof/>
          <w:color w:val="000000"/>
          <w:sz w:val="26"/>
          <w:szCs w:val="26"/>
        </w:rPr>
      </w:pPr>
      <w:proofErr w:type="gramStart"/>
      <w:r w:rsidRPr="00ED74ED">
        <w:rPr>
          <w:sz w:val="26"/>
          <w:szCs w:val="26"/>
        </w:rPr>
        <w:t>Рассмотрев пре</w:t>
      </w:r>
      <w:r w:rsidR="00B23A47">
        <w:rPr>
          <w:sz w:val="26"/>
          <w:szCs w:val="26"/>
        </w:rPr>
        <w:t xml:space="preserve">дставленные кандидатом Махмудовым </w:t>
      </w:r>
      <w:proofErr w:type="spellStart"/>
      <w:r w:rsidR="00B23A47">
        <w:rPr>
          <w:sz w:val="26"/>
          <w:szCs w:val="26"/>
        </w:rPr>
        <w:t>Амиром</w:t>
      </w:r>
      <w:proofErr w:type="spellEnd"/>
      <w:r w:rsidR="00B23A47">
        <w:rPr>
          <w:sz w:val="26"/>
          <w:szCs w:val="26"/>
        </w:rPr>
        <w:t xml:space="preserve"> </w:t>
      </w:r>
      <w:proofErr w:type="spellStart"/>
      <w:r w:rsidR="00B23A47">
        <w:rPr>
          <w:sz w:val="26"/>
          <w:szCs w:val="26"/>
        </w:rPr>
        <w:t>Наримановичем</w:t>
      </w:r>
      <w:proofErr w:type="spellEnd"/>
      <w:r w:rsidRPr="00ED74ED">
        <w:rPr>
          <w:sz w:val="26"/>
          <w:szCs w:val="26"/>
        </w:rPr>
        <w:t>,</w:t>
      </w:r>
      <w:r w:rsidR="00831A21" w:rsidRPr="00ED74ED">
        <w:rPr>
          <w:sz w:val="26"/>
          <w:szCs w:val="26"/>
        </w:rPr>
        <w:t xml:space="preserve"> 1960</w:t>
      </w:r>
      <w:r w:rsidRPr="00ED74ED">
        <w:rPr>
          <w:sz w:val="26"/>
          <w:szCs w:val="26"/>
        </w:rPr>
        <w:t xml:space="preserve"> года рождения в территориальную  избирательную комиссию №1 Кунгурского муниципального округа, осуществляющую полномочия окружной  избирательной комиссии  по одномандатному избирательному округу № 21 на выборах депутатов Законодательного Собрания Пермского края четвертого созыва, документы для уведомления о вы</w:t>
      </w:r>
      <w:r w:rsidR="00831A21" w:rsidRPr="00ED74ED">
        <w:rPr>
          <w:sz w:val="26"/>
          <w:szCs w:val="26"/>
        </w:rPr>
        <w:t>движении 15</w:t>
      </w:r>
      <w:r w:rsidRPr="00ED74ED">
        <w:rPr>
          <w:sz w:val="26"/>
          <w:szCs w:val="26"/>
        </w:rPr>
        <w:t>.07.2021г. и регистрации 19.07.2021г.</w:t>
      </w:r>
      <w:r w:rsidRPr="00ED74ED">
        <w:rPr>
          <w:i/>
          <w:sz w:val="26"/>
          <w:szCs w:val="26"/>
        </w:rPr>
        <w:t xml:space="preserve"> </w:t>
      </w:r>
      <w:r w:rsidRPr="00ED74ED">
        <w:rPr>
          <w:sz w:val="26"/>
          <w:szCs w:val="26"/>
        </w:rPr>
        <w:t xml:space="preserve">кандидата, выдвинутого избирательным объединением </w:t>
      </w:r>
      <w:r w:rsidR="00831A21" w:rsidRPr="00ED74ED">
        <w:rPr>
          <w:sz w:val="26"/>
          <w:szCs w:val="26"/>
        </w:rPr>
        <w:t>«ПЕРМСКОЕ КРАЕВОЕ ОТДЕЛЕНИЕ политической партии «КОММУНИСТИЧЕСКАЯ ПАРТИЯ РОССИЙСКОЙ ФЕДЕРАЦИИ</w:t>
      </w:r>
      <w:proofErr w:type="gramEnd"/>
      <w:r w:rsidR="00831A21" w:rsidRPr="00ED74ED">
        <w:rPr>
          <w:sz w:val="26"/>
          <w:szCs w:val="26"/>
        </w:rPr>
        <w:t>»</w:t>
      </w:r>
      <w:r w:rsidRPr="00ED74ED">
        <w:rPr>
          <w:sz w:val="26"/>
          <w:szCs w:val="26"/>
        </w:rPr>
        <w:t>, комиссия установила</w:t>
      </w:r>
      <w:r w:rsidR="00AA1F60">
        <w:rPr>
          <w:sz w:val="26"/>
          <w:szCs w:val="26"/>
        </w:rPr>
        <w:t>, что</w:t>
      </w:r>
      <w:r w:rsidR="00AA1F60">
        <w:rPr>
          <w:b/>
          <w:noProof/>
          <w:color w:val="000000"/>
          <w:sz w:val="26"/>
          <w:szCs w:val="26"/>
        </w:rPr>
        <w:t xml:space="preserve"> </w:t>
      </w:r>
      <w:r w:rsidR="00AA1F60">
        <w:rPr>
          <w:sz w:val="26"/>
          <w:szCs w:val="26"/>
        </w:rPr>
        <w:t>д</w:t>
      </w:r>
      <w:r w:rsidRPr="00542B1B">
        <w:rPr>
          <w:sz w:val="26"/>
          <w:szCs w:val="26"/>
        </w:rPr>
        <w:t xml:space="preserve">окументы представлены </w:t>
      </w:r>
      <w:r w:rsidR="00542B1B" w:rsidRPr="00542B1B">
        <w:rPr>
          <w:bCs/>
          <w:sz w:val="26"/>
          <w:szCs w:val="26"/>
        </w:rPr>
        <w:t>в полном объеме и соответствуют требованиям</w:t>
      </w:r>
      <w:r w:rsidRPr="00542B1B">
        <w:rPr>
          <w:sz w:val="26"/>
          <w:szCs w:val="26"/>
        </w:rPr>
        <w:t xml:space="preserve"> статей 35, 38 Федерального закона от 12.06.2002 № 67-ФЗ «Об основных гарантиях избирательных прав и права на участие в референдуме граждан Российской Федерации», статей 29, 32 Закона</w:t>
      </w:r>
      <w:r w:rsidRPr="00ED74ED">
        <w:rPr>
          <w:sz w:val="26"/>
          <w:szCs w:val="26"/>
        </w:rPr>
        <w:t xml:space="preserve"> Пермского края от 11.05.2011 № 766-ПК «О выборах депутатов Законодательного Собрания Пермского края». </w:t>
      </w:r>
    </w:p>
    <w:p w:rsidR="00D972B7" w:rsidRPr="00F343E1" w:rsidRDefault="00D972B7" w:rsidP="00D972B7">
      <w:pPr>
        <w:autoSpaceDE w:val="0"/>
        <w:autoSpaceDN w:val="0"/>
        <w:ind w:firstLine="540"/>
        <w:jc w:val="both"/>
        <w:rPr>
          <w:sz w:val="26"/>
          <w:szCs w:val="26"/>
        </w:rPr>
      </w:pPr>
      <w:proofErr w:type="gramStart"/>
      <w:r w:rsidRPr="00F343E1">
        <w:rPr>
          <w:sz w:val="26"/>
          <w:szCs w:val="26"/>
        </w:rPr>
        <w:t xml:space="preserve">На основании изложенного и руководствуясь пунктом 18 статьи 38 Федерального закона от 12.06.2002 № 67-ФЗ «Об основных гарантиях избирательных прав и права на участие в референдуме граждан Российской Федерации», частью 1 статьи 33 Закона Пермского края от 11.05.2011 № 766-ПК «О выборах депутатов Законодательного Собрания Пермского края», </w:t>
      </w:r>
      <w:r w:rsidR="00F343E1" w:rsidRPr="00F343E1">
        <w:rPr>
          <w:sz w:val="26"/>
          <w:szCs w:val="26"/>
        </w:rPr>
        <w:t>Постановлением Избирательной комиссии Пермского края от 03.06.2021г № 163/08-3 «О возложении полномочий окружных избирательных</w:t>
      </w:r>
      <w:proofErr w:type="gramEnd"/>
      <w:r w:rsidR="00F343E1" w:rsidRPr="00F343E1">
        <w:rPr>
          <w:sz w:val="26"/>
          <w:szCs w:val="26"/>
        </w:rPr>
        <w:t xml:space="preserve"> комиссий по выборам депутатов Законодательного Собрания Пермского края четвертого созыва на территориальные избирательные комиссии Пермского края», </w:t>
      </w:r>
      <w:r w:rsidRPr="00F343E1">
        <w:rPr>
          <w:sz w:val="26"/>
          <w:szCs w:val="26"/>
        </w:rPr>
        <w:t>территориальная избирательная комиссия</w:t>
      </w:r>
    </w:p>
    <w:p w:rsidR="00D972B7" w:rsidRDefault="00D972B7" w:rsidP="00D972B7">
      <w:pPr>
        <w:autoSpaceDE w:val="0"/>
        <w:autoSpaceDN w:val="0"/>
        <w:ind w:firstLine="540"/>
        <w:jc w:val="both"/>
        <w:rPr>
          <w:sz w:val="28"/>
          <w:szCs w:val="28"/>
        </w:rPr>
      </w:pPr>
    </w:p>
    <w:p w:rsidR="00D972B7" w:rsidRDefault="00D972B7" w:rsidP="00D972B7">
      <w:pPr>
        <w:ind w:firstLine="540"/>
        <w:jc w:val="center"/>
        <w:rPr>
          <w:b/>
          <w:sz w:val="28"/>
          <w:szCs w:val="28"/>
        </w:rPr>
      </w:pPr>
      <w:r>
        <w:rPr>
          <w:b/>
          <w:sz w:val="28"/>
          <w:szCs w:val="28"/>
        </w:rPr>
        <w:t>РЕШАЕТ:</w:t>
      </w:r>
    </w:p>
    <w:p w:rsidR="00D972B7" w:rsidRDefault="00D972B7" w:rsidP="00D972B7">
      <w:pPr>
        <w:ind w:firstLine="540"/>
        <w:jc w:val="center"/>
        <w:rPr>
          <w:b/>
          <w:sz w:val="28"/>
          <w:szCs w:val="28"/>
        </w:rPr>
      </w:pPr>
    </w:p>
    <w:p w:rsidR="00D972B7" w:rsidRPr="00AA1F60" w:rsidRDefault="00ED74ED" w:rsidP="00D972B7">
      <w:pPr>
        <w:pStyle w:val="ConsPlusNormal"/>
        <w:widowControl/>
        <w:numPr>
          <w:ilvl w:val="0"/>
          <w:numId w:val="1"/>
        </w:numPr>
        <w:tabs>
          <w:tab w:val="clear" w:pos="720"/>
          <w:tab w:val="num" w:pos="-142"/>
          <w:tab w:val="num" w:pos="900"/>
        </w:tabs>
        <w:ind w:left="0" w:firstLine="709"/>
        <w:jc w:val="both"/>
        <w:rPr>
          <w:rFonts w:ascii="Times New Roman" w:hAnsi="Times New Roman" w:cs="Times New Roman"/>
          <w:sz w:val="26"/>
          <w:szCs w:val="26"/>
        </w:rPr>
      </w:pPr>
      <w:proofErr w:type="gramStart"/>
      <w:r w:rsidRPr="00AA1F60">
        <w:rPr>
          <w:rFonts w:ascii="Times New Roman" w:hAnsi="Times New Roman" w:cs="Times New Roman"/>
          <w:sz w:val="26"/>
          <w:szCs w:val="26"/>
        </w:rPr>
        <w:t xml:space="preserve">Зарегистрировать Махмудова </w:t>
      </w:r>
      <w:proofErr w:type="spellStart"/>
      <w:r w:rsidRPr="00AA1F60">
        <w:rPr>
          <w:rFonts w:ascii="Times New Roman" w:hAnsi="Times New Roman" w:cs="Times New Roman"/>
          <w:sz w:val="26"/>
          <w:szCs w:val="26"/>
        </w:rPr>
        <w:t>Амира</w:t>
      </w:r>
      <w:proofErr w:type="spellEnd"/>
      <w:r w:rsidRPr="00AA1F60">
        <w:rPr>
          <w:rFonts w:ascii="Times New Roman" w:hAnsi="Times New Roman" w:cs="Times New Roman"/>
          <w:sz w:val="26"/>
          <w:szCs w:val="26"/>
        </w:rPr>
        <w:t xml:space="preserve"> </w:t>
      </w:r>
      <w:proofErr w:type="spellStart"/>
      <w:r w:rsidRPr="00AA1F60">
        <w:rPr>
          <w:rFonts w:ascii="Times New Roman" w:hAnsi="Times New Roman" w:cs="Times New Roman"/>
          <w:sz w:val="26"/>
          <w:szCs w:val="26"/>
        </w:rPr>
        <w:t>Наримановича</w:t>
      </w:r>
      <w:proofErr w:type="spellEnd"/>
      <w:r w:rsidRPr="00AA1F60">
        <w:rPr>
          <w:rFonts w:ascii="Times New Roman" w:hAnsi="Times New Roman" w:cs="Times New Roman"/>
          <w:sz w:val="26"/>
          <w:szCs w:val="26"/>
        </w:rPr>
        <w:t>, 1960 года рождения, место жительства Пермский край, город Кунгур, образование высшее, временно неработающий, член политической партии «КОММУНИСТИЧЕСКАЯ ПАРТИЯ РОССИЙСКОЙ ФЕДЕРАЦИИ»,  выдвинутого избирательным объединением «ПЕРМСКОЕ КРАЕВОЕ ОТДЕЛЕНИЕ политической партии «КОММУНИСТИЧЕСКАЯ ПАРТИЯ РОССИЙСКОЙ ФЕДЕРАЦИИ»</w:t>
      </w:r>
      <w:r w:rsidR="00AA1F60" w:rsidRPr="00AA1F60">
        <w:rPr>
          <w:rFonts w:ascii="Times New Roman" w:hAnsi="Times New Roman" w:cs="Times New Roman"/>
          <w:sz w:val="26"/>
          <w:szCs w:val="26"/>
        </w:rPr>
        <w:t xml:space="preserve">, а также </w:t>
      </w:r>
      <w:r w:rsidR="00AA1F60" w:rsidRPr="00AA1F60">
        <w:rPr>
          <w:rFonts w:ascii="Times New Roman" w:hAnsi="Times New Roman" w:cs="Times New Roman"/>
          <w:sz w:val="26"/>
          <w:szCs w:val="26"/>
        </w:rPr>
        <w:lastRenderedPageBreak/>
        <w:t xml:space="preserve">зарегистрированного в составе единого списка кандидатов в депутаты Законодательного Собрания Пермского края </w:t>
      </w:r>
      <w:r w:rsidR="00F635C5">
        <w:rPr>
          <w:rFonts w:ascii="Times New Roman" w:hAnsi="Times New Roman" w:cs="Times New Roman"/>
          <w:sz w:val="26"/>
          <w:szCs w:val="26"/>
        </w:rPr>
        <w:t>четвертого</w:t>
      </w:r>
      <w:r w:rsidR="00AA1F60" w:rsidRPr="00AA1F60">
        <w:rPr>
          <w:rFonts w:ascii="Times New Roman" w:hAnsi="Times New Roman" w:cs="Times New Roman"/>
          <w:sz w:val="26"/>
          <w:szCs w:val="26"/>
        </w:rPr>
        <w:t xml:space="preserve"> созыва, выдвинутого избирательным объединением «ПЕРМСКОЕ КРАЕВОЕ ОТДЕЛЕНИЕ политической партии</w:t>
      </w:r>
      <w:proofErr w:type="gramEnd"/>
      <w:r w:rsidR="00AA1F60" w:rsidRPr="00AA1F60">
        <w:rPr>
          <w:rFonts w:ascii="Times New Roman" w:hAnsi="Times New Roman" w:cs="Times New Roman"/>
          <w:sz w:val="26"/>
          <w:szCs w:val="26"/>
        </w:rPr>
        <w:t xml:space="preserve"> «КОММУНИСТИЧЕСКАЯ ПАРТИЯ РОССИЙСКОЙ ФЕДЕРАЦИИ» Пермского края» в региональной группе "</w:t>
      </w:r>
      <w:proofErr w:type="spellStart"/>
      <w:r w:rsidR="00AA1F60" w:rsidRPr="00AA1F60">
        <w:rPr>
          <w:rFonts w:ascii="Times New Roman" w:hAnsi="Times New Roman" w:cs="Times New Roman"/>
          <w:sz w:val="26"/>
          <w:szCs w:val="26"/>
        </w:rPr>
        <w:t>Кунгурская</w:t>
      </w:r>
      <w:proofErr w:type="spellEnd"/>
      <w:r w:rsidR="00AA1F60" w:rsidRPr="00AA1F60">
        <w:rPr>
          <w:rFonts w:ascii="Times New Roman" w:hAnsi="Times New Roman" w:cs="Times New Roman"/>
          <w:sz w:val="26"/>
          <w:szCs w:val="26"/>
        </w:rPr>
        <w:t xml:space="preserve"> № 21",</w:t>
      </w:r>
      <w:r w:rsidRPr="00AA1F60">
        <w:rPr>
          <w:rFonts w:ascii="Times New Roman" w:hAnsi="Times New Roman" w:cs="Times New Roman"/>
          <w:sz w:val="26"/>
          <w:szCs w:val="26"/>
        </w:rPr>
        <w:t xml:space="preserve"> кандидатом в депутаты Законодательного Собрания Пермского края четвертого созыва по одномандатному избирательному округу № 21</w:t>
      </w:r>
      <w:r w:rsidR="00AA1F60" w:rsidRPr="00AA1F60">
        <w:rPr>
          <w:rFonts w:ascii="Times New Roman" w:hAnsi="Times New Roman" w:cs="Times New Roman"/>
          <w:sz w:val="26"/>
          <w:szCs w:val="26"/>
        </w:rPr>
        <w:t xml:space="preserve">, </w:t>
      </w:r>
    </w:p>
    <w:p w:rsidR="00D972B7" w:rsidRPr="00E87C9F" w:rsidRDefault="00E87C9F" w:rsidP="00D972B7">
      <w:pPr>
        <w:pStyle w:val="ConsPlusNormal"/>
        <w:widowControl/>
        <w:tabs>
          <w:tab w:val="num" w:pos="900"/>
        </w:tabs>
        <w:ind w:left="709" w:firstLine="0"/>
        <w:jc w:val="both"/>
        <w:rPr>
          <w:rFonts w:ascii="Times New Roman" w:hAnsi="Times New Roman" w:cs="Times New Roman"/>
          <w:sz w:val="26"/>
          <w:szCs w:val="26"/>
        </w:rPr>
      </w:pPr>
      <w:r w:rsidRPr="00E87C9F">
        <w:rPr>
          <w:rFonts w:ascii="Times New Roman" w:hAnsi="Times New Roman" w:cs="Times New Roman"/>
          <w:sz w:val="26"/>
          <w:szCs w:val="26"/>
        </w:rPr>
        <w:t xml:space="preserve">Дата регистрации: </w:t>
      </w:r>
      <w:r w:rsidRPr="00E87C9F">
        <w:rPr>
          <w:rFonts w:ascii="Times New Roman" w:hAnsi="Times New Roman" w:cs="Times New Roman"/>
          <w:sz w:val="26"/>
          <w:szCs w:val="26"/>
          <w:u w:val="single"/>
        </w:rPr>
        <w:t>«</w:t>
      </w:r>
      <w:r>
        <w:rPr>
          <w:rFonts w:ascii="Times New Roman" w:hAnsi="Times New Roman" w:cs="Times New Roman"/>
          <w:sz w:val="26"/>
          <w:szCs w:val="26"/>
          <w:u w:val="single"/>
        </w:rPr>
        <w:t>28</w:t>
      </w:r>
      <w:r w:rsidRPr="00E87C9F">
        <w:rPr>
          <w:rFonts w:ascii="Times New Roman" w:hAnsi="Times New Roman" w:cs="Times New Roman"/>
          <w:sz w:val="26"/>
          <w:szCs w:val="26"/>
          <w:u w:val="single"/>
        </w:rPr>
        <w:t xml:space="preserve">» </w:t>
      </w:r>
      <w:r>
        <w:rPr>
          <w:rFonts w:ascii="Times New Roman" w:hAnsi="Times New Roman" w:cs="Times New Roman"/>
          <w:sz w:val="26"/>
          <w:szCs w:val="26"/>
          <w:u w:val="single"/>
        </w:rPr>
        <w:t>июля</w:t>
      </w:r>
      <w:r w:rsidRPr="00E87C9F">
        <w:rPr>
          <w:rFonts w:ascii="Times New Roman" w:hAnsi="Times New Roman" w:cs="Times New Roman"/>
          <w:sz w:val="26"/>
          <w:szCs w:val="26"/>
          <w:u w:val="single"/>
        </w:rPr>
        <w:t xml:space="preserve"> 2021 года</w:t>
      </w:r>
      <w:r w:rsidRPr="00E87C9F">
        <w:rPr>
          <w:rFonts w:ascii="Times New Roman" w:hAnsi="Times New Roman" w:cs="Times New Roman"/>
          <w:sz w:val="26"/>
          <w:szCs w:val="26"/>
        </w:rPr>
        <w:t xml:space="preserve">, время регистрации: </w:t>
      </w:r>
      <w:r w:rsidRPr="00E87C9F">
        <w:rPr>
          <w:rFonts w:ascii="Times New Roman" w:hAnsi="Times New Roman" w:cs="Times New Roman"/>
          <w:sz w:val="26"/>
          <w:szCs w:val="26"/>
          <w:u w:val="single"/>
        </w:rPr>
        <w:t>17 ч. 07 мин</w:t>
      </w:r>
      <w:r w:rsidRPr="00E87C9F">
        <w:rPr>
          <w:rFonts w:ascii="Times New Roman" w:hAnsi="Times New Roman" w:cs="Times New Roman"/>
          <w:sz w:val="26"/>
          <w:szCs w:val="26"/>
        </w:rPr>
        <w:t>.</w:t>
      </w:r>
    </w:p>
    <w:p w:rsidR="00D972B7" w:rsidRPr="003448FF" w:rsidRDefault="003448FF" w:rsidP="00D972B7">
      <w:pPr>
        <w:pStyle w:val="ConsPlusNormal"/>
        <w:widowControl/>
        <w:numPr>
          <w:ilvl w:val="0"/>
          <w:numId w:val="1"/>
        </w:numPr>
        <w:tabs>
          <w:tab w:val="clear" w:pos="720"/>
          <w:tab w:val="num" w:pos="-142"/>
          <w:tab w:val="num" w:pos="900"/>
        </w:tabs>
        <w:ind w:left="0" w:firstLine="709"/>
        <w:jc w:val="both"/>
        <w:rPr>
          <w:rFonts w:ascii="Times New Roman" w:hAnsi="Times New Roman" w:cs="Times New Roman"/>
          <w:sz w:val="26"/>
          <w:szCs w:val="26"/>
        </w:rPr>
      </w:pPr>
      <w:r w:rsidRPr="003448FF">
        <w:rPr>
          <w:rFonts w:ascii="Times New Roman" w:hAnsi="Times New Roman" w:cs="Times New Roman"/>
          <w:sz w:val="26"/>
          <w:szCs w:val="26"/>
        </w:rPr>
        <w:t>Выдать зарегистрированному кандидату в депутаты Законодательного Собрания Пермского края четвертого созыва по одноманда</w:t>
      </w:r>
      <w:r>
        <w:rPr>
          <w:rFonts w:ascii="Times New Roman" w:hAnsi="Times New Roman" w:cs="Times New Roman"/>
          <w:sz w:val="26"/>
          <w:szCs w:val="26"/>
        </w:rPr>
        <w:t>тному избирательному округу № 21</w:t>
      </w:r>
      <w:r w:rsidRPr="003448FF">
        <w:rPr>
          <w:rFonts w:ascii="Times New Roman" w:hAnsi="Times New Roman" w:cs="Times New Roman"/>
          <w:sz w:val="26"/>
          <w:szCs w:val="26"/>
        </w:rPr>
        <w:t xml:space="preserve"> </w:t>
      </w:r>
      <w:r>
        <w:rPr>
          <w:rFonts w:ascii="Times New Roman" w:hAnsi="Times New Roman" w:cs="Times New Roman"/>
          <w:sz w:val="26"/>
          <w:szCs w:val="26"/>
        </w:rPr>
        <w:t>Махмудову</w:t>
      </w:r>
      <w:r w:rsidRPr="00ED74ED">
        <w:rPr>
          <w:rFonts w:ascii="Times New Roman" w:hAnsi="Times New Roman" w:cs="Times New Roman"/>
          <w:sz w:val="26"/>
          <w:szCs w:val="26"/>
        </w:rPr>
        <w:t xml:space="preserve"> </w:t>
      </w:r>
      <w:proofErr w:type="spellStart"/>
      <w:r w:rsidRPr="00ED74ED">
        <w:rPr>
          <w:rFonts w:ascii="Times New Roman" w:hAnsi="Times New Roman" w:cs="Times New Roman"/>
          <w:sz w:val="26"/>
          <w:szCs w:val="26"/>
        </w:rPr>
        <w:t>А</w:t>
      </w:r>
      <w:r>
        <w:rPr>
          <w:rFonts w:ascii="Times New Roman" w:hAnsi="Times New Roman" w:cs="Times New Roman"/>
          <w:sz w:val="26"/>
          <w:szCs w:val="26"/>
        </w:rPr>
        <w:t>миру</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Наримановичу</w:t>
      </w:r>
      <w:proofErr w:type="spellEnd"/>
      <w:r w:rsidRPr="003448FF">
        <w:rPr>
          <w:rFonts w:ascii="Times New Roman" w:hAnsi="Times New Roman" w:cs="Times New Roman"/>
          <w:sz w:val="26"/>
          <w:szCs w:val="26"/>
        </w:rPr>
        <w:t xml:space="preserve">  удостоверение о регистрации установленного образца.</w:t>
      </w:r>
    </w:p>
    <w:p w:rsidR="00D972B7" w:rsidRPr="003448FF" w:rsidRDefault="003448FF" w:rsidP="00D972B7">
      <w:pPr>
        <w:pStyle w:val="ConsPlusNormal"/>
        <w:widowControl/>
        <w:numPr>
          <w:ilvl w:val="0"/>
          <w:numId w:val="1"/>
        </w:numPr>
        <w:tabs>
          <w:tab w:val="clear" w:pos="720"/>
          <w:tab w:val="num" w:pos="-142"/>
          <w:tab w:val="num" w:pos="900"/>
        </w:tabs>
        <w:ind w:left="0" w:firstLine="709"/>
        <w:jc w:val="both"/>
        <w:rPr>
          <w:rFonts w:ascii="Times New Roman" w:hAnsi="Times New Roman" w:cs="Times New Roman"/>
          <w:sz w:val="26"/>
          <w:szCs w:val="26"/>
        </w:rPr>
      </w:pPr>
      <w:r w:rsidRPr="003448FF">
        <w:rPr>
          <w:rFonts w:ascii="Times New Roman" w:hAnsi="Times New Roman" w:cs="Times New Roman"/>
          <w:sz w:val="26"/>
          <w:szCs w:val="26"/>
        </w:rPr>
        <w:t>Направить копии настоящего решения в Избирательную комиссию Пермского края, территориальную избирательную комиссию</w:t>
      </w:r>
      <w:r>
        <w:rPr>
          <w:rFonts w:ascii="Times New Roman" w:hAnsi="Times New Roman" w:cs="Times New Roman"/>
          <w:sz w:val="26"/>
          <w:szCs w:val="26"/>
        </w:rPr>
        <w:t xml:space="preserve"> №2</w:t>
      </w:r>
      <w:r w:rsidRPr="003448FF">
        <w:rPr>
          <w:rFonts w:ascii="Times New Roman" w:hAnsi="Times New Roman" w:cs="Times New Roman"/>
          <w:sz w:val="26"/>
          <w:szCs w:val="26"/>
        </w:rPr>
        <w:t xml:space="preserve"> Кунгурского муниципального округа, территориальную избирательную комиссию </w:t>
      </w:r>
      <w:r>
        <w:rPr>
          <w:rFonts w:ascii="Times New Roman" w:hAnsi="Times New Roman" w:cs="Times New Roman"/>
          <w:sz w:val="26"/>
          <w:szCs w:val="26"/>
        </w:rPr>
        <w:t>Пермского муниципального района</w:t>
      </w:r>
      <w:r w:rsidR="00D972B7" w:rsidRPr="003448FF">
        <w:rPr>
          <w:rFonts w:ascii="Times New Roman" w:hAnsi="Times New Roman" w:cs="Times New Roman"/>
          <w:bCs/>
          <w:sz w:val="26"/>
          <w:szCs w:val="26"/>
        </w:rPr>
        <w:t>.</w:t>
      </w:r>
    </w:p>
    <w:p w:rsidR="00D972B7" w:rsidRDefault="00D972B7" w:rsidP="00D972B7">
      <w:pPr>
        <w:pStyle w:val="ConsPlusNormal"/>
        <w:widowControl/>
        <w:numPr>
          <w:ilvl w:val="0"/>
          <w:numId w:val="1"/>
        </w:numPr>
        <w:tabs>
          <w:tab w:val="clear" w:pos="720"/>
          <w:tab w:val="num" w:pos="-142"/>
          <w:tab w:val="num" w:pos="900"/>
        </w:tabs>
        <w:ind w:left="0" w:firstLine="709"/>
        <w:jc w:val="both"/>
        <w:rPr>
          <w:rFonts w:ascii="Times New Roman" w:hAnsi="Times New Roman" w:cs="Times New Roman"/>
          <w:sz w:val="26"/>
          <w:szCs w:val="26"/>
        </w:rPr>
      </w:pPr>
      <w:proofErr w:type="gramStart"/>
      <w:r>
        <w:rPr>
          <w:rFonts w:ascii="Times New Roman" w:hAnsi="Times New Roman" w:cs="Times New Roman"/>
          <w:sz w:val="26"/>
          <w:szCs w:val="26"/>
        </w:rPr>
        <w:t>Разместить</w:t>
      </w:r>
      <w:proofErr w:type="gramEnd"/>
      <w:r>
        <w:rPr>
          <w:rFonts w:ascii="Times New Roman" w:hAnsi="Times New Roman" w:cs="Times New Roman"/>
          <w:sz w:val="26"/>
          <w:szCs w:val="26"/>
        </w:rPr>
        <w:t xml:space="preserve"> настоящее решение  на официальном сайте территориальной избирательной комиссии в информационно-телекоммуникационной сети «Интернет» (</w:t>
      </w:r>
      <w:hyperlink r:id="rId5" w:history="1">
        <w:r>
          <w:rPr>
            <w:rStyle w:val="a3"/>
            <w:rFonts w:ascii="Times New Roman" w:hAnsi="Times New Roman" w:cs="Times New Roman"/>
            <w:sz w:val="26"/>
            <w:szCs w:val="26"/>
          </w:rPr>
          <w:t>http://59t046.permkrai.ru</w:t>
        </w:r>
      </w:hyperlink>
      <w:r>
        <w:rPr>
          <w:rFonts w:ascii="Times New Roman" w:hAnsi="Times New Roman" w:cs="Times New Roman"/>
          <w:sz w:val="26"/>
          <w:szCs w:val="26"/>
        </w:rPr>
        <w:t>).</w:t>
      </w:r>
    </w:p>
    <w:p w:rsidR="00D972B7" w:rsidRDefault="00D972B7" w:rsidP="00D972B7">
      <w:pPr>
        <w:numPr>
          <w:ilvl w:val="0"/>
          <w:numId w:val="1"/>
        </w:numPr>
        <w:tabs>
          <w:tab w:val="num" w:pos="1425"/>
        </w:tabs>
        <w:ind w:left="0" w:firstLine="709"/>
        <w:jc w:val="both"/>
        <w:rPr>
          <w:sz w:val="26"/>
          <w:szCs w:val="26"/>
        </w:rPr>
      </w:pPr>
      <w:proofErr w:type="gramStart"/>
      <w:r>
        <w:rPr>
          <w:sz w:val="26"/>
          <w:szCs w:val="26"/>
        </w:rPr>
        <w:t>Контроль за</w:t>
      </w:r>
      <w:proofErr w:type="gramEnd"/>
      <w:r>
        <w:rPr>
          <w:sz w:val="26"/>
          <w:szCs w:val="26"/>
        </w:rPr>
        <w:t xml:space="preserve"> исполнением решения возложить на председателя ТИК №1 Ефремова А.П.</w:t>
      </w:r>
    </w:p>
    <w:p w:rsidR="00D972B7" w:rsidRDefault="00D972B7" w:rsidP="00D972B7">
      <w:pPr>
        <w:jc w:val="both"/>
        <w:rPr>
          <w:sz w:val="28"/>
          <w:szCs w:val="28"/>
        </w:rPr>
      </w:pPr>
    </w:p>
    <w:p w:rsidR="00B23A47" w:rsidRDefault="00B23A47" w:rsidP="00D972B7">
      <w:pPr>
        <w:jc w:val="both"/>
        <w:rPr>
          <w:sz w:val="28"/>
          <w:szCs w:val="28"/>
        </w:rPr>
      </w:pPr>
    </w:p>
    <w:p w:rsidR="00D972B7" w:rsidRDefault="00D972B7" w:rsidP="00D972B7">
      <w:pPr>
        <w:jc w:val="both"/>
        <w:rPr>
          <w:sz w:val="28"/>
          <w:szCs w:val="28"/>
        </w:rPr>
      </w:pPr>
    </w:p>
    <w:p w:rsidR="00D972B7" w:rsidRDefault="00D972B7" w:rsidP="00D972B7">
      <w:pPr>
        <w:jc w:val="both"/>
        <w:rPr>
          <w:sz w:val="28"/>
          <w:szCs w:val="28"/>
        </w:rPr>
      </w:pPr>
      <w:r>
        <w:rPr>
          <w:sz w:val="28"/>
          <w:szCs w:val="28"/>
        </w:rPr>
        <w:t>Председатель комиссии</w:t>
      </w:r>
      <w:r>
        <w:rPr>
          <w:sz w:val="28"/>
          <w:szCs w:val="28"/>
        </w:rPr>
        <w:tab/>
      </w:r>
      <w:r>
        <w:rPr>
          <w:sz w:val="28"/>
          <w:szCs w:val="28"/>
        </w:rPr>
        <w:tab/>
        <w:t>___________</w:t>
      </w:r>
      <w:r>
        <w:rPr>
          <w:sz w:val="28"/>
          <w:szCs w:val="28"/>
        </w:rPr>
        <w:tab/>
        <w:t xml:space="preserve">     </w:t>
      </w:r>
      <w:r>
        <w:rPr>
          <w:sz w:val="28"/>
          <w:szCs w:val="28"/>
        </w:rPr>
        <w:tab/>
        <w:t xml:space="preserve">   А.П. Ефремов</w:t>
      </w:r>
    </w:p>
    <w:p w:rsidR="00D972B7" w:rsidRDefault="00D972B7" w:rsidP="00D972B7">
      <w:pPr>
        <w:rPr>
          <w:sz w:val="28"/>
          <w:szCs w:val="28"/>
        </w:rPr>
      </w:pPr>
    </w:p>
    <w:p w:rsidR="00D972B7" w:rsidRDefault="00D972B7" w:rsidP="00D972B7">
      <w:pPr>
        <w:rPr>
          <w:sz w:val="28"/>
          <w:szCs w:val="28"/>
        </w:rPr>
      </w:pPr>
    </w:p>
    <w:p w:rsidR="00D972B7" w:rsidRDefault="00D972B7" w:rsidP="00D972B7">
      <w:pPr>
        <w:rPr>
          <w:sz w:val="28"/>
          <w:szCs w:val="28"/>
        </w:rPr>
      </w:pPr>
      <w:r>
        <w:rPr>
          <w:sz w:val="28"/>
          <w:szCs w:val="28"/>
        </w:rPr>
        <w:t>Секретарь комиссии</w:t>
      </w:r>
      <w:r>
        <w:rPr>
          <w:sz w:val="28"/>
          <w:szCs w:val="28"/>
        </w:rPr>
        <w:tab/>
      </w:r>
      <w:r>
        <w:rPr>
          <w:sz w:val="28"/>
          <w:szCs w:val="28"/>
        </w:rPr>
        <w:tab/>
      </w:r>
      <w:r>
        <w:rPr>
          <w:sz w:val="28"/>
          <w:szCs w:val="28"/>
        </w:rPr>
        <w:tab/>
        <w:t>___________                      В.Л. Шилова</w:t>
      </w:r>
    </w:p>
    <w:p w:rsidR="00D972B7" w:rsidRDefault="00D972B7" w:rsidP="00D972B7">
      <w:pPr>
        <w:rPr>
          <w:sz w:val="28"/>
          <w:szCs w:val="28"/>
        </w:rPr>
      </w:pPr>
    </w:p>
    <w:p w:rsidR="00E467DE" w:rsidRDefault="00E467DE"/>
    <w:sectPr w:rsidR="00E467DE" w:rsidSect="0096631C">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A85E0C"/>
    <w:multiLevelType w:val="hybridMultilevel"/>
    <w:tmpl w:val="1FAEB77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D972B7"/>
    <w:rsid w:val="000F75CB"/>
    <w:rsid w:val="00130403"/>
    <w:rsid w:val="001434DB"/>
    <w:rsid w:val="001732F8"/>
    <w:rsid w:val="002C3BB7"/>
    <w:rsid w:val="003448FF"/>
    <w:rsid w:val="00542B1B"/>
    <w:rsid w:val="007E63D1"/>
    <w:rsid w:val="00831A21"/>
    <w:rsid w:val="0096631C"/>
    <w:rsid w:val="0099545C"/>
    <w:rsid w:val="00A134D3"/>
    <w:rsid w:val="00A42366"/>
    <w:rsid w:val="00AA1F60"/>
    <w:rsid w:val="00B23A47"/>
    <w:rsid w:val="00C82977"/>
    <w:rsid w:val="00D26DEF"/>
    <w:rsid w:val="00D972B7"/>
    <w:rsid w:val="00DE584B"/>
    <w:rsid w:val="00E467DE"/>
    <w:rsid w:val="00E87C9F"/>
    <w:rsid w:val="00ED74ED"/>
    <w:rsid w:val="00F343E1"/>
    <w:rsid w:val="00F635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2B7"/>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972B7"/>
    <w:rPr>
      <w:color w:val="0000FF" w:themeColor="hyperlink"/>
      <w:u w:val="single"/>
    </w:rPr>
  </w:style>
  <w:style w:type="paragraph" w:customStyle="1" w:styleId="ConsPlusNormal">
    <w:name w:val="ConsPlusNormal"/>
    <w:rsid w:val="00D972B7"/>
    <w:pPr>
      <w:widowControl w:val="0"/>
      <w:autoSpaceDE w:val="0"/>
      <w:autoSpaceDN w:val="0"/>
      <w:adjustRightInd w:val="0"/>
      <w:ind w:firstLine="720"/>
    </w:pPr>
    <w:rPr>
      <w:rFonts w:ascii="Arial" w:eastAsia="Times New Roman" w:hAnsi="Arial" w:cs="Arial"/>
      <w:sz w:val="20"/>
      <w:szCs w:val="20"/>
      <w:lang w:eastAsia="ru-RU"/>
    </w:rPr>
  </w:style>
  <w:style w:type="table" w:styleId="a4">
    <w:name w:val="Table Grid"/>
    <w:basedOn w:val="a1"/>
    <w:rsid w:val="00D972B7"/>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Знак Знак Знак"/>
    <w:basedOn w:val="a"/>
    <w:rsid w:val="00AA1F60"/>
    <w:pPr>
      <w:spacing w:after="160" w:line="240" w:lineRule="exact"/>
    </w:pPr>
    <w:rPr>
      <w:rFonts w:ascii="Verdana" w:hAnsi="Verdan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59t046.permkrai.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555</Words>
  <Characters>3167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secrettik</dc:creator>
  <cp:lastModifiedBy>secrettik</cp:lastModifiedBy>
  <cp:revision>7</cp:revision>
  <dcterms:created xsi:type="dcterms:W3CDTF">2021-07-27T11:48:00Z</dcterms:created>
  <dcterms:modified xsi:type="dcterms:W3CDTF">2021-07-28T09:19:00Z</dcterms:modified>
</cp:coreProperties>
</file>